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f57288d6247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be41f3ee9e4d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Lajszczew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54a2d62ef7436c" /><Relationship Type="http://schemas.openxmlformats.org/officeDocument/2006/relationships/numbering" Target="/word/numbering.xml" Id="R9bc8d77ca61b41a2" /><Relationship Type="http://schemas.openxmlformats.org/officeDocument/2006/relationships/settings" Target="/word/settings.xml" Id="R370edfdc5b884e40" /><Relationship Type="http://schemas.openxmlformats.org/officeDocument/2006/relationships/image" Target="/word/media/72e5d95c-4589-4626-82c7-dd9542783981.png" Id="R77be41f3ee9e4d31" /></Relationships>
</file>