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aaf2d233b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db30c1abc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18a8ee34c42c2" /><Relationship Type="http://schemas.openxmlformats.org/officeDocument/2006/relationships/numbering" Target="/word/numbering.xml" Id="R4774885e763a4ff2" /><Relationship Type="http://schemas.openxmlformats.org/officeDocument/2006/relationships/settings" Target="/word/settings.xml" Id="Rd88d6afd7e7345d1" /><Relationship Type="http://schemas.openxmlformats.org/officeDocument/2006/relationships/image" Target="/word/media/d80263d0-2ab3-4e40-b2e0-e6cfeb8c98e0.png" Id="R7dcdb30c1abc4a9a" /></Relationships>
</file>