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e10fd4e01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2385f209c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dcf6c81554238" /><Relationship Type="http://schemas.openxmlformats.org/officeDocument/2006/relationships/numbering" Target="/word/numbering.xml" Id="Rfca0222853d94790" /><Relationship Type="http://schemas.openxmlformats.org/officeDocument/2006/relationships/settings" Target="/word/settings.xml" Id="Rc1c26565b6894b28" /><Relationship Type="http://schemas.openxmlformats.org/officeDocument/2006/relationships/image" Target="/word/media/025ffbec-5f17-4744-95c0-26522239c0dc.png" Id="Rbee2385f209c4494" /></Relationships>
</file>