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eeddd4a34f49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68a81954b043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Lany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81c7deb10a4d0a" /><Relationship Type="http://schemas.openxmlformats.org/officeDocument/2006/relationships/numbering" Target="/word/numbering.xml" Id="R7690f94f533a4312" /><Relationship Type="http://schemas.openxmlformats.org/officeDocument/2006/relationships/settings" Target="/word/settings.xml" Id="Rf946014cb1994480" /><Relationship Type="http://schemas.openxmlformats.org/officeDocument/2006/relationships/image" Target="/word/media/2a68f508-dabc-4006-ae2a-fe9823d01d2a.png" Id="R4868a81954b043a8" /></Relationships>
</file>