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622b1a498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4fbf68fe6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02ed8bdd04dc8" /><Relationship Type="http://schemas.openxmlformats.org/officeDocument/2006/relationships/numbering" Target="/word/numbering.xml" Id="R1d41df06b27e4830" /><Relationship Type="http://schemas.openxmlformats.org/officeDocument/2006/relationships/settings" Target="/word/settings.xml" Id="R972838b121ae4d46" /><Relationship Type="http://schemas.openxmlformats.org/officeDocument/2006/relationships/image" Target="/word/media/18c10aaf-0a9f-4e44-88cb-e8893d0c93b7.png" Id="R55b4fbf68fe64545" /></Relationships>
</file>