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fad6c5c98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9c4c0045a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 Winiarski,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17f62b3d04d0e" /><Relationship Type="http://schemas.openxmlformats.org/officeDocument/2006/relationships/numbering" Target="/word/numbering.xml" Id="R8f08ff32596b4dcc" /><Relationship Type="http://schemas.openxmlformats.org/officeDocument/2006/relationships/settings" Target="/word/settings.xml" Id="R3fd2cfd6e56a49b8" /><Relationship Type="http://schemas.openxmlformats.org/officeDocument/2006/relationships/image" Target="/word/media/70f4b069-60db-4f7e-96c6-caec6c95702d.png" Id="R8899c4c0045a459e" /></Relationships>
</file>