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dd1589e8f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380bd044c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5c91e610c42e3" /><Relationship Type="http://schemas.openxmlformats.org/officeDocument/2006/relationships/numbering" Target="/word/numbering.xml" Id="R1e9765dd08824a41" /><Relationship Type="http://schemas.openxmlformats.org/officeDocument/2006/relationships/settings" Target="/word/settings.xml" Id="Rd371f3609d5e4eb2" /><Relationship Type="http://schemas.openxmlformats.org/officeDocument/2006/relationships/image" Target="/word/media/1cbdbd6e-037a-4ea9-8b7a-44c4bb8c5b7f.png" Id="Rd80380bd044c497d" /></Relationships>
</file>