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34bec8d1d24a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89328257d74a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Laskowizna,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6ee8d7917241b5" /><Relationship Type="http://schemas.openxmlformats.org/officeDocument/2006/relationships/numbering" Target="/word/numbering.xml" Id="Rac1b6a9176ad4311" /><Relationship Type="http://schemas.openxmlformats.org/officeDocument/2006/relationships/settings" Target="/word/settings.xml" Id="R2dd16b982fcd425d" /><Relationship Type="http://schemas.openxmlformats.org/officeDocument/2006/relationships/image" Target="/word/media/4aaee3ca-6d1e-4864-920d-d120cb261883.png" Id="R0b89328257d74a24" /></Relationships>
</file>