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b1af2220a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2eb535c7c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de9dd91554a55" /><Relationship Type="http://schemas.openxmlformats.org/officeDocument/2006/relationships/numbering" Target="/word/numbering.xml" Id="Rf3f3df3cee3941d1" /><Relationship Type="http://schemas.openxmlformats.org/officeDocument/2006/relationships/settings" Target="/word/settings.xml" Id="R514f2ea46e8a4fd2" /><Relationship Type="http://schemas.openxmlformats.org/officeDocument/2006/relationships/image" Target="/word/media/620b5197-6c85-45af-8255-e69290e124df.png" Id="Rcd12eb535c7c4d9a" /></Relationships>
</file>