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41067d797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851e24886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Lazek Chwalowicki,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f2acd8fd34f5c" /><Relationship Type="http://schemas.openxmlformats.org/officeDocument/2006/relationships/numbering" Target="/word/numbering.xml" Id="Rbb6068bc64d74a59" /><Relationship Type="http://schemas.openxmlformats.org/officeDocument/2006/relationships/settings" Target="/word/settings.xml" Id="Raf519cc729444700" /><Relationship Type="http://schemas.openxmlformats.org/officeDocument/2006/relationships/image" Target="/word/media/0729a555-d7ff-4e43-899f-2a311d9b0fec.png" Id="R198851e24886494e" /></Relationships>
</file>