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f6431b1db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3080ec6a4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Lazinska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fe9da068f4d5d" /><Relationship Type="http://schemas.openxmlformats.org/officeDocument/2006/relationships/numbering" Target="/word/numbering.xml" Id="R66676a1a98df48c5" /><Relationship Type="http://schemas.openxmlformats.org/officeDocument/2006/relationships/settings" Target="/word/settings.xml" Id="R70783f70b0774edb" /><Relationship Type="http://schemas.openxmlformats.org/officeDocument/2006/relationships/image" Target="/word/media/67fc4b75-ca0e-4180-8d9f-213d21739cf9.png" Id="Rc193080ec6a440e1" /></Relationships>
</file>