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8c0825e9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ac0487ae2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3d0627de44e1f" /><Relationship Type="http://schemas.openxmlformats.org/officeDocument/2006/relationships/numbering" Target="/word/numbering.xml" Id="R9194debde8ac45d6" /><Relationship Type="http://schemas.openxmlformats.org/officeDocument/2006/relationships/settings" Target="/word/settings.xml" Id="Rf5873a6f88704bf9" /><Relationship Type="http://schemas.openxmlformats.org/officeDocument/2006/relationships/image" Target="/word/media/236ef87f-cc8a-4dc6-9632-2a822f64fd23.png" Id="Rbeeac0487ae24fe0" /></Relationships>
</file>