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74c0e1544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46c1b7759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Lebiedzie,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c109c7c494f1a" /><Relationship Type="http://schemas.openxmlformats.org/officeDocument/2006/relationships/numbering" Target="/word/numbering.xml" Id="Rc5f099acc8bc4742" /><Relationship Type="http://schemas.openxmlformats.org/officeDocument/2006/relationships/settings" Target="/word/settings.xml" Id="R66c9675f7c084508" /><Relationship Type="http://schemas.openxmlformats.org/officeDocument/2006/relationships/image" Target="/word/media/30edc274-e452-4707-b7c6-4ab82f118292.png" Id="Rbd346c1b77594aaf" /></Relationships>
</file>