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a628e9e33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94466b588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885f0bca44c3c" /><Relationship Type="http://schemas.openxmlformats.org/officeDocument/2006/relationships/numbering" Target="/word/numbering.xml" Id="R7ed0b1d877fb437f" /><Relationship Type="http://schemas.openxmlformats.org/officeDocument/2006/relationships/settings" Target="/word/settings.xml" Id="R452697356c5f4ccd" /><Relationship Type="http://schemas.openxmlformats.org/officeDocument/2006/relationships/image" Target="/word/media/a0bc948a-fdf1-42da-915b-dc59ee240b80.png" Id="Rf1394466b5884289" /></Relationships>
</file>