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5720ad127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15c93f98f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6d27f38f64e6a" /><Relationship Type="http://schemas.openxmlformats.org/officeDocument/2006/relationships/numbering" Target="/word/numbering.xml" Id="Rf7aba940744f4bc6" /><Relationship Type="http://schemas.openxmlformats.org/officeDocument/2006/relationships/settings" Target="/word/settings.xml" Id="R58d39424e5f04ff4" /><Relationship Type="http://schemas.openxmlformats.org/officeDocument/2006/relationships/image" Target="/word/media/0bba1f44-31e3-4063-a8ad-a926c76e4d44.png" Id="R5c215c93f98f4fef" /></Relationships>
</file>