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8f5699e0c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1de3535f6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4fe5101a44d48" /><Relationship Type="http://schemas.openxmlformats.org/officeDocument/2006/relationships/numbering" Target="/word/numbering.xml" Id="R34bf3a0f09664221" /><Relationship Type="http://schemas.openxmlformats.org/officeDocument/2006/relationships/settings" Target="/word/settings.xml" Id="R8b2dda5efd9c49cd" /><Relationship Type="http://schemas.openxmlformats.org/officeDocument/2006/relationships/image" Target="/word/media/320591f3-6248-4939-98ac-e2a825eef61c.png" Id="R3f81de3535f64c45" /></Relationships>
</file>