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aba1c5f0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0a331b471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ce4cfa42c4a71" /><Relationship Type="http://schemas.openxmlformats.org/officeDocument/2006/relationships/numbering" Target="/word/numbering.xml" Id="Re336268fd4384e6e" /><Relationship Type="http://schemas.openxmlformats.org/officeDocument/2006/relationships/settings" Target="/word/settings.xml" Id="R78ee45d488584771" /><Relationship Type="http://schemas.openxmlformats.org/officeDocument/2006/relationships/image" Target="/word/media/0ecad1af-63c3-4e06-ad41-a2bf000f1ce1.png" Id="R50c0a331b47144fc" /></Relationships>
</file>