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5e5876a5a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91c5b38d2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 Balinski,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82aceb0d84c63" /><Relationship Type="http://schemas.openxmlformats.org/officeDocument/2006/relationships/numbering" Target="/word/numbering.xml" Id="R191c64f233b34edd" /><Relationship Type="http://schemas.openxmlformats.org/officeDocument/2006/relationships/settings" Target="/word/settings.xml" Id="R80e54040047b4e6d" /><Relationship Type="http://schemas.openxmlformats.org/officeDocument/2006/relationships/image" Target="/word/media/c089cce3-8b93-4ae7-a32b-fd42fcc0f515.png" Id="R72691c5b38d2414e" /></Relationships>
</file>