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2e4a20ac8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84c213f91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Legonice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14b95841a4582" /><Relationship Type="http://schemas.openxmlformats.org/officeDocument/2006/relationships/numbering" Target="/word/numbering.xml" Id="R16deeb14df2f43db" /><Relationship Type="http://schemas.openxmlformats.org/officeDocument/2006/relationships/settings" Target="/word/settings.xml" Id="R8145b1ff73454356" /><Relationship Type="http://schemas.openxmlformats.org/officeDocument/2006/relationships/image" Target="/word/media/3d5f3fe1-0357-49d9-9f37-7cc9d7c6179e.png" Id="R2e084c213f914eb8" /></Relationships>
</file>