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f227e30c0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203360bfc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0bd5ca8564662" /><Relationship Type="http://schemas.openxmlformats.org/officeDocument/2006/relationships/numbering" Target="/word/numbering.xml" Id="R22c2aee039fa4b18" /><Relationship Type="http://schemas.openxmlformats.org/officeDocument/2006/relationships/settings" Target="/word/settings.xml" Id="Ra92ed4a244434e3c" /><Relationship Type="http://schemas.openxmlformats.org/officeDocument/2006/relationships/image" Target="/word/media/4335c26f-36df-4cb3-b1e9-2a7bcc25ed16.png" Id="R5e8203360bfc438b" /></Relationships>
</file>