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b4dba548c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32b58516f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4bacdf5154532" /><Relationship Type="http://schemas.openxmlformats.org/officeDocument/2006/relationships/numbering" Target="/word/numbering.xml" Id="R6b5e5c7c6afd4343" /><Relationship Type="http://schemas.openxmlformats.org/officeDocument/2006/relationships/settings" Target="/word/settings.xml" Id="R3d540ba87cdb415d" /><Relationship Type="http://schemas.openxmlformats.org/officeDocument/2006/relationships/image" Target="/word/media/a737c140-0e1b-44db-8597-530a13f2ceef.png" Id="R8ef32b58516f423e" /></Relationships>
</file>