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fc76d900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f2e4d003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3257afaa64d1b" /><Relationship Type="http://schemas.openxmlformats.org/officeDocument/2006/relationships/numbering" Target="/word/numbering.xml" Id="R1a883d7a70b849a2" /><Relationship Type="http://schemas.openxmlformats.org/officeDocument/2006/relationships/settings" Target="/word/settings.xml" Id="R8ffef4fd908f40a7" /><Relationship Type="http://schemas.openxmlformats.org/officeDocument/2006/relationships/image" Target="/word/media/9f888515-d9ff-4c90-a852-36cb1d4828f6.png" Id="R7a85f2e4d00345bc" /></Relationships>
</file>