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17468e540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bdee7541e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b82b3ccee458b" /><Relationship Type="http://schemas.openxmlformats.org/officeDocument/2006/relationships/numbering" Target="/word/numbering.xml" Id="R294f54e14ba143e7" /><Relationship Type="http://schemas.openxmlformats.org/officeDocument/2006/relationships/settings" Target="/word/settings.xml" Id="R529dee244d7e44fd" /><Relationship Type="http://schemas.openxmlformats.org/officeDocument/2006/relationships/image" Target="/word/media/693bf11c-402b-44e6-b23b-c5ee66eae7b4.png" Id="Rdccbdee7541e42f4" /></Relationships>
</file>