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e195f1264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4c8d54b3b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f4b7e149049ba" /><Relationship Type="http://schemas.openxmlformats.org/officeDocument/2006/relationships/numbering" Target="/word/numbering.xml" Id="Rb9d3e0da5d1349d5" /><Relationship Type="http://schemas.openxmlformats.org/officeDocument/2006/relationships/settings" Target="/word/settings.xml" Id="Rb89f764301fc4ddb" /><Relationship Type="http://schemas.openxmlformats.org/officeDocument/2006/relationships/image" Target="/word/media/3afeb743-2193-4b9c-843f-018c9497ff3f.png" Id="R9354c8d54b3b44f4" /></Relationships>
</file>