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0cdac687c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3ac7f4dff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58d96b3f94062" /><Relationship Type="http://schemas.openxmlformats.org/officeDocument/2006/relationships/numbering" Target="/word/numbering.xml" Id="R2620cf391c574360" /><Relationship Type="http://schemas.openxmlformats.org/officeDocument/2006/relationships/settings" Target="/word/settings.xml" Id="Rf336c419e65a46f6" /><Relationship Type="http://schemas.openxmlformats.org/officeDocument/2006/relationships/image" Target="/word/media/ed26911e-fa65-45e8-91b7-c37137a9d759.png" Id="R45f3ac7f4dff4ca0" /></Relationships>
</file>