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35786f998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785a70da7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e46c7b384d8c" /><Relationship Type="http://schemas.openxmlformats.org/officeDocument/2006/relationships/numbering" Target="/word/numbering.xml" Id="Re2c1579bed9d4904" /><Relationship Type="http://schemas.openxmlformats.org/officeDocument/2006/relationships/settings" Target="/word/settings.xml" Id="R5ebeddea73674407" /><Relationship Type="http://schemas.openxmlformats.org/officeDocument/2006/relationships/image" Target="/word/media/482b4777-b797-43b5-a0cd-7f31f6513c8e.png" Id="R519785a70da7488b" /></Relationships>
</file>