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1d32e75a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80ffced16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56d30dc14c94" /><Relationship Type="http://schemas.openxmlformats.org/officeDocument/2006/relationships/numbering" Target="/word/numbering.xml" Id="R3f1cb6a704f0460f" /><Relationship Type="http://schemas.openxmlformats.org/officeDocument/2006/relationships/settings" Target="/word/settings.xml" Id="R055facf271614ab4" /><Relationship Type="http://schemas.openxmlformats.org/officeDocument/2006/relationships/image" Target="/word/media/2eb33116-f9d5-4f5b-8419-7ae2c0699f71.png" Id="R4f080ffced16425d" /></Relationships>
</file>