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afdaedbc04f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4b44ba0ed246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Lesiny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110f89cdbd4de5" /><Relationship Type="http://schemas.openxmlformats.org/officeDocument/2006/relationships/numbering" Target="/word/numbering.xml" Id="Rbd92009a35ba4b58" /><Relationship Type="http://schemas.openxmlformats.org/officeDocument/2006/relationships/settings" Target="/word/settings.xml" Id="R6f07f23ebe2f4b8e" /><Relationship Type="http://schemas.openxmlformats.org/officeDocument/2006/relationships/image" Target="/word/media/7e5c6342-d920-4bba-b6e9-861ffebd3192.png" Id="R904b44ba0ed246df" /></Relationships>
</file>