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05b8455c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7fde74f2b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8cab7568248bc" /><Relationship Type="http://schemas.openxmlformats.org/officeDocument/2006/relationships/numbering" Target="/word/numbering.xml" Id="R32d1844b5e1a42bc" /><Relationship Type="http://schemas.openxmlformats.org/officeDocument/2006/relationships/settings" Target="/word/settings.xml" Id="R66c54e86e333404d" /><Relationship Type="http://schemas.openxmlformats.org/officeDocument/2006/relationships/image" Target="/word/media/4bf17890-761f-4521-a2eb-e385dddc0575.png" Id="R7767fde74f2b4546" /></Relationships>
</file>