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9110cf3a1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2e2884ab5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Leszczyno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77cfed3dc400b" /><Relationship Type="http://schemas.openxmlformats.org/officeDocument/2006/relationships/numbering" Target="/word/numbering.xml" Id="Rf2cd1766dc7243ff" /><Relationship Type="http://schemas.openxmlformats.org/officeDocument/2006/relationships/settings" Target="/word/settings.xml" Id="R3c24005cba5e4bb4" /><Relationship Type="http://schemas.openxmlformats.org/officeDocument/2006/relationships/image" Target="/word/media/8d7c283e-155f-4749-8715-d821c1d8b72c.png" Id="R49e2e2884ab541da" /></Relationships>
</file>