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1bbac68a9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b59676ea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53bd2bbb64d62" /><Relationship Type="http://schemas.openxmlformats.org/officeDocument/2006/relationships/numbering" Target="/word/numbering.xml" Id="R4d2fc334856f430a" /><Relationship Type="http://schemas.openxmlformats.org/officeDocument/2006/relationships/settings" Target="/word/settings.xml" Id="R56d46e53b465447e" /><Relationship Type="http://schemas.openxmlformats.org/officeDocument/2006/relationships/image" Target="/word/media/bf24d2d7-75da-4c8b-8783-ce52d9b3ed8a.png" Id="R391bb59676ea48c3" /></Relationships>
</file>