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985a2df1b947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12af3d885b4d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Lgota Gawronna,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25af0e8a034073" /><Relationship Type="http://schemas.openxmlformats.org/officeDocument/2006/relationships/numbering" Target="/word/numbering.xml" Id="Rbcf2ea37263d4c8b" /><Relationship Type="http://schemas.openxmlformats.org/officeDocument/2006/relationships/settings" Target="/word/settings.xml" Id="Rec33b2c292334b71" /><Relationship Type="http://schemas.openxmlformats.org/officeDocument/2006/relationships/image" Target="/word/media/83127112-a2ca-47bb-a0a4-aad1c2c15b74.png" Id="Raa12af3d885b4d48" /></Relationships>
</file>