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92c7a48e246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fff28a52b40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Liciaz,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699c5b688f430f" /><Relationship Type="http://schemas.openxmlformats.org/officeDocument/2006/relationships/numbering" Target="/word/numbering.xml" Id="R0fa8f042346e403a" /><Relationship Type="http://schemas.openxmlformats.org/officeDocument/2006/relationships/settings" Target="/word/settings.xml" Id="R3b84942505764e89" /><Relationship Type="http://schemas.openxmlformats.org/officeDocument/2006/relationships/image" Target="/word/media/894ba9c0-fae3-42cb-a08e-5f6c871e99e0.png" Id="R7d4fff28a52b4037" /></Relationships>
</file>