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96e98c57b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a7752a0a8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Lidzbark,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288a5c7404bf6" /><Relationship Type="http://schemas.openxmlformats.org/officeDocument/2006/relationships/numbering" Target="/word/numbering.xml" Id="Rb16b3f4a366d40f6" /><Relationship Type="http://schemas.openxmlformats.org/officeDocument/2006/relationships/settings" Target="/word/settings.xml" Id="Rfef0aeb1d20e4c07" /><Relationship Type="http://schemas.openxmlformats.org/officeDocument/2006/relationships/image" Target="/word/media/4dc243d7-30b8-40ab-a159-6afc052e39f8.png" Id="R291a7752a0a84cf7" /></Relationships>
</file>