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c8a03e298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d8f6a27d045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8e37c66b54e28" /><Relationship Type="http://schemas.openxmlformats.org/officeDocument/2006/relationships/numbering" Target="/word/numbering.xml" Id="R89517b200cd14c9d" /><Relationship Type="http://schemas.openxmlformats.org/officeDocument/2006/relationships/settings" Target="/word/settings.xml" Id="R5de4e08312bd4328" /><Relationship Type="http://schemas.openxmlformats.org/officeDocument/2006/relationships/image" Target="/word/media/d9a951f1-5884-43ec-a37b-92f2d824e203.png" Id="Rd88d8f6a27d045ab" /></Relationships>
</file>