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4fb2a872143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4a46831be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eb1ae1594a48d9" /><Relationship Type="http://schemas.openxmlformats.org/officeDocument/2006/relationships/numbering" Target="/word/numbering.xml" Id="Rdea61ab767bf4012" /><Relationship Type="http://schemas.openxmlformats.org/officeDocument/2006/relationships/settings" Target="/word/settings.xml" Id="R17d57d829122417d" /><Relationship Type="http://schemas.openxmlformats.org/officeDocument/2006/relationships/image" Target="/word/media/14016b83-a1bb-4db8-b4b8-72bf78f5d291.png" Id="R7184a46831be49ef" /></Relationships>
</file>