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28bd99b4342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b169f4bbf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Lipa Luzycka,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2712670cc4d9d" /><Relationship Type="http://schemas.openxmlformats.org/officeDocument/2006/relationships/numbering" Target="/word/numbering.xml" Id="R56b3e11441be4c55" /><Relationship Type="http://schemas.openxmlformats.org/officeDocument/2006/relationships/settings" Target="/word/settings.xml" Id="R99a6631d47ed4ef7" /><Relationship Type="http://schemas.openxmlformats.org/officeDocument/2006/relationships/image" Target="/word/media/b4c1a286-15af-4007-b3f4-2bca9404445e.png" Id="Rac3b169f4bbf448d" /></Relationships>
</file>