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ef39354fb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300a3c22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Lipa Przednia,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f5e60ee2c4e90" /><Relationship Type="http://schemas.openxmlformats.org/officeDocument/2006/relationships/numbering" Target="/word/numbering.xml" Id="Ra4603c343bac4753" /><Relationship Type="http://schemas.openxmlformats.org/officeDocument/2006/relationships/settings" Target="/word/settings.xml" Id="R86751cd6888942fe" /><Relationship Type="http://schemas.openxmlformats.org/officeDocument/2006/relationships/image" Target="/word/media/27a25f61-e769-4ed1-a34d-d231c79e838a.png" Id="R0b6300a3c22147e1" /></Relationships>
</file>