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b09231d03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95ac67881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328073886415f" /><Relationship Type="http://schemas.openxmlformats.org/officeDocument/2006/relationships/numbering" Target="/word/numbering.xml" Id="Rd15462775f324ffb" /><Relationship Type="http://schemas.openxmlformats.org/officeDocument/2006/relationships/settings" Target="/word/settings.xml" Id="Rb2ec16a79d544f71" /><Relationship Type="http://schemas.openxmlformats.org/officeDocument/2006/relationships/image" Target="/word/media/8366206f-740d-415d-8237-468219c569a5.png" Id="Rbdf95ac678814f27" /></Relationships>
</file>