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2ad068cc1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16abd1707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Lipinki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bf3e6b2a04f67" /><Relationship Type="http://schemas.openxmlformats.org/officeDocument/2006/relationships/numbering" Target="/word/numbering.xml" Id="R5222825fa72941aa" /><Relationship Type="http://schemas.openxmlformats.org/officeDocument/2006/relationships/settings" Target="/word/settings.xml" Id="R633749eac85648e8" /><Relationship Type="http://schemas.openxmlformats.org/officeDocument/2006/relationships/image" Target="/word/media/070c57b2-3ad3-4020-ad08-2adaa7c45180.png" Id="Ra7c16abd170742d0" /></Relationships>
</file>