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56cbf76ae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c17a85d30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29f76c3f24089" /><Relationship Type="http://schemas.openxmlformats.org/officeDocument/2006/relationships/numbering" Target="/word/numbering.xml" Id="R3deba4ab9b934f94" /><Relationship Type="http://schemas.openxmlformats.org/officeDocument/2006/relationships/settings" Target="/word/settings.xml" Id="Rede5bd24d04540bc" /><Relationship Type="http://schemas.openxmlformats.org/officeDocument/2006/relationships/image" Target="/word/media/c824512f-3293-4ab7-ad7e-3d70b7d4fd18.png" Id="Recdc17a85d304fb4" /></Relationships>
</file>