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e41ce8c2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fd9799c4e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f344f71a4e35" /><Relationship Type="http://schemas.openxmlformats.org/officeDocument/2006/relationships/numbering" Target="/word/numbering.xml" Id="Re217a2b6c6ed4a54" /><Relationship Type="http://schemas.openxmlformats.org/officeDocument/2006/relationships/settings" Target="/word/settings.xml" Id="R5695d8c9cefa4c7c" /><Relationship Type="http://schemas.openxmlformats.org/officeDocument/2006/relationships/image" Target="/word/media/857dea72-eeb8-487d-8dd2-d476cf0ed3bd.png" Id="R7b9fd9799c4e4aa3" /></Relationships>
</file>