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3412c2a99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52f34dbff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ae6d5fe6641a9" /><Relationship Type="http://schemas.openxmlformats.org/officeDocument/2006/relationships/numbering" Target="/word/numbering.xml" Id="Rb5add641e49440bd" /><Relationship Type="http://schemas.openxmlformats.org/officeDocument/2006/relationships/settings" Target="/word/settings.xml" Id="Rbd35eb6372d04d53" /><Relationship Type="http://schemas.openxmlformats.org/officeDocument/2006/relationships/image" Target="/word/media/5dec3af2-c2a1-4efd-9bd4-d06c0ac699b5.png" Id="R39a52f34dbff46ae" /></Relationships>
</file>