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2f630253b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c1c9216b3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5fbf62cc84f5d" /><Relationship Type="http://schemas.openxmlformats.org/officeDocument/2006/relationships/numbering" Target="/word/numbering.xml" Id="R8bc3970030d34b50" /><Relationship Type="http://schemas.openxmlformats.org/officeDocument/2006/relationships/settings" Target="/word/settings.xml" Id="R66a488909dbf45aa" /><Relationship Type="http://schemas.openxmlformats.org/officeDocument/2006/relationships/image" Target="/word/media/435ff8e6-b613-451e-9351-4f105eecf30f.png" Id="R440c1c9216b3477b" /></Relationships>
</file>