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ae06fc6b6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b252c4f56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043fb6bee457a" /><Relationship Type="http://schemas.openxmlformats.org/officeDocument/2006/relationships/numbering" Target="/word/numbering.xml" Id="R118ab753e90947e2" /><Relationship Type="http://schemas.openxmlformats.org/officeDocument/2006/relationships/settings" Target="/word/settings.xml" Id="R4f56d6d6c7f94d70" /><Relationship Type="http://schemas.openxmlformats.org/officeDocument/2006/relationships/image" Target="/word/media/951dd42e-aa41-48c4-93fe-73436c2ceeda.png" Id="R28db252c4f564d16" /></Relationships>
</file>