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3ac66ae7c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bc0521123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5f5a8165c4a00" /><Relationship Type="http://schemas.openxmlformats.org/officeDocument/2006/relationships/numbering" Target="/word/numbering.xml" Id="R81f7bd165852492f" /><Relationship Type="http://schemas.openxmlformats.org/officeDocument/2006/relationships/settings" Target="/word/settings.xml" Id="R154a979110aa494a" /><Relationship Type="http://schemas.openxmlformats.org/officeDocument/2006/relationships/image" Target="/word/media/e3214ea5-cbe2-48d1-a555-64e2116e2d34.png" Id="Rd71bc052112343b6" /></Relationships>
</file>