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7586716c8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b32f213f7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c0b218c1c4a71" /><Relationship Type="http://schemas.openxmlformats.org/officeDocument/2006/relationships/numbering" Target="/word/numbering.xml" Id="Re78463403c5f454b" /><Relationship Type="http://schemas.openxmlformats.org/officeDocument/2006/relationships/settings" Target="/word/settings.xml" Id="R9e65f515df8b4c26" /><Relationship Type="http://schemas.openxmlformats.org/officeDocument/2006/relationships/image" Target="/word/media/97169968-0c0c-4cf1-b14b-12f3374aa691.png" Id="Ra70b32f213f74c91" /></Relationships>
</file>