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5c480488f41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5a306df37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7dbabfe7f04c1c" /><Relationship Type="http://schemas.openxmlformats.org/officeDocument/2006/relationships/numbering" Target="/word/numbering.xml" Id="Rd31e29a7ae8d41a8" /><Relationship Type="http://schemas.openxmlformats.org/officeDocument/2006/relationships/settings" Target="/word/settings.xml" Id="Red30d73c508e4ccb" /><Relationship Type="http://schemas.openxmlformats.org/officeDocument/2006/relationships/image" Target="/word/media/f41a109c-fb72-4d58-9067-a40c49b04621.png" Id="R3545a306df374fc2" /></Relationships>
</file>