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b5876c56a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b54e88b55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d2c030b214b6b" /><Relationship Type="http://schemas.openxmlformats.org/officeDocument/2006/relationships/numbering" Target="/word/numbering.xml" Id="R070dec9bf3884dbc" /><Relationship Type="http://schemas.openxmlformats.org/officeDocument/2006/relationships/settings" Target="/word/settings.xml" Id="R52a107a4e5434350" /><Relationship Type="http://schemas.openxmlformats.org/officeDocument/2006/relationships/image" Target="/word/media/78b3e0c9-b955-4899-84d5-a71b5360e233.png" Id="R1b0b54e88b5543d4" /></Relationships>
</file>