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275524fee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e602bf12d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Litychowo,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2a14168e94fd0" /><Relationship Type="http://schemas.openxmlformats.org/officeDocument/2006/relationships/numbering" Target="/word/numbering.xml" Id="R6ffc07b3138d458b" /><Relationship Type="http://schemas.openxmlformats.org/officeDocument/2006/relationships/settings" Target="/word/settings.xml" Id="R0769ecac2d4b4fe4" /><Relationship Type="http://schemas.openxmlformats.org/officeDocument/2006/relationships/image" Target="/word/media/1d2afb0f-3a25-48ac-bd46-8ebb55150ad8.png" Id="R5b4e602bf12d48a5" /></Relationships>
</file>